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886" w14:textId="1B8E5D50" w:rsidR="004D42D1" w:rsidRPr="004D42D1" w:rsidRDefault="004D42D1" w:rsidP="004D42D1">
      <w:pPr>
        <w:shd w:val="clear" w:color="auto" w:fill="FFFFFF"/>
        <w:spacing w:after="150" w:line="360" w:lineRule="atLeast"/>
        <w:outlineLvl w:val="3"/>
        <w:rPr>
          <w:rFonts w:ascii="Arial" w:eastAsia="Times New Roman" w:hAnsi="Arial" w:cs="Arial"/>
          <w:b/>
          <w:bCs/>
          <w:color w:val="4653CA"/>
          <w:lang w:eastAsia="cs-CZ"/>
        </w:rPr>
      </w:pPr>
      <w:r w:rsidRPr="004D42D1">
        <w:rPr>
          <w:rFonts w:ascii="Open Sans" w:hAnsi="Open Sans" w:cs="Open Sans"/>
          <w:color w:val="000000"/>
          <w:shd w:val="clear" w:color="auto" w:fill="FFFFFF"/>
        </w:rPr>
        <w:t>Výsledky přijímacího řízení k základnímu vzdělávání budou zveřejněny na webových stránkách školy. Z</w:t>
      </w:r>
      <w:r w:rsidRPr="004D42D1">
        <w:rPr>
          <w:rFonts w:ascii="Arial" w:hAnsi="Arial" w:cs="Arial"/>
          <w:color w:val="000000"/>
          <w:shd w:val="clear" w:color="auto" w:fill="FFFFFF"/>
        </w:rPr>
        <w:t>veřejněn bude seznam uchazečů pod přiděleným registračním číslem, které obdržíte při zápisu a s výsledkem řízení u každého uchazeče.</w:t>
      </w:r>
    </w:p>
    <w:p w14:paraId="378954EC" w14:textId="77777777" w:rsidR="004D42D1" w:rsidRDefault="004D42D1" w:rsidP="00C40F30">
      <w:pPr>
        <w:shd w:val="clear" w:color="auto" w:fill="FFFFFF"/>
        <w:spacing w:after="150" w:line="360" w:lineRule="atLeast"/>
        <w:jc w:val="center"/>
        <w:outlineLvl w:val="3"/>
        <w:rPr>
          <w:rFonts w:ascii="Arial" w:eastAsia="Times New Roman" w:hAnsi="Arial" w:cs="Arial"/>
          <w:b/>
          <w:bCs/>
          <w:color w:val="4653CA"/>
          <w:sz w:val="20"/>
          <w:szCs w:val="20"/>
          <w:lang w:eastAsia="cs-CZ"/>
        </w:rPr>
      </w:pPr>
    </w:p>
    <w:p w14:paraId="0F85B113" w14:textId="49BB7521" w:rsidR="00C40F30" w:rsidRPr="00C40F30" w:rsidRDefault="00C40F30" w:rsidP="00C40F30">
      <w:pPr>
        <w:shd w:val="clear" w:color="auto" w:fill="FFFFFF"/>
        <w:spacing w:after="150" w:line="360" w:lineRule="atLeast"/>
        <w:jc w:val="center"/>
        <w:outlineLvl w:val="3"/>
        <w:rPr>
          <w:rFonts w:ascii="Arial" w:eastAsia="Times New Roman" w:hAnsi="Arial" w:cs="Arial"/>
          <w:color w:val="4653CA"/>
          <w:sz w:val="20"/>
          <w:szCs w:val="20"/>
          <w:lang w:eastAsia="cs-CZ"/>
        </w:rPr>
      </w:pPr>
      <w:r w:rsidRPr="00C40F30">
        <w:rPr>
          <w:rFonts w:ascii="Arial" w:eastAsia="Times New Roman" w:hAnsi="Arial" w:cs="Arial"/>
          <w:b/>
          <w:bCs/>
          <w:color w:val="4653CA"/>
          <w:sz w:val="20"/>
          <w:szCs w:val="20"/>
          <w:lang w:eastAsia="cs-CZ"/>
        </w:rPr>
        <w:t>Co by měl budoucí prvňáček umět?</w:t>
      </w:r>
    </w:p>
    <w:p w14:paraId="16E6D244" w14:textId="77777777" w:rsidR="00C40F30" w:rsidRPr="00C40F30" w:rsidRDefault="00C40F30" w:rsidP="00C40F30">
      <w:pPr>
        <w:shd w:val="clear" w:color="auto" w:fill="FFFFFF"/>
        <w:spacing w:after="150" w:line="360" w:lineRule="atLeast"/>
        <w:jc w:val="center"/>
        <w:outlineLvl w:val="3"/>
        <w:rPr>
          <w:rFonts w:ascii="Arial" w:eastAsia="Times New Roman" w:hAnsi="Arial" w:cs="Arial"/>
          <w:color w:val="4653CA"/>
          <w:sz w:val="20"/>
          <w:szCs w:val="20"/>
          <w:lang w:eastAsia="cs-CZ"/>
        </w:rPr>
      </w:pPr>
      <w:r w:rsidRPr="00C40F30">
        <w:rPr>
          <w:rFonts w:ascii="Arial" w:eastAsia="Times New Roman" w:hAnsi="Arial" w:cs="Arial"/>
          <w:b/>
          <w:bCs/>
          <w:color w:val="4653CA"/>
          <w:sz w:val="20"/>
          <w:szCs w:val="20"/>
          <w:lang w:eastAsia="cs-CZ"/>
        </w:rPr>
        <w:t>aneb základní desatero budoucího prvňáčka</w:t>
      </w:r>
    </w:p>
    <w:p w14:paraId="301D27B3" w14:textId="77777777" w:rsidR="00C40F30" w:rsidRPr="00C40F30" w:rsidRDefault="00C40F30" w:rsidP="00C40F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</w:t>
      </w:r>
    </w:p>
    <w:p w14:paraId="6988C791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 Znám své jméno, příjmení, věk, adresu, bydliště, pojmenuji členy rodiny.</w:t>
      </w:r>
    </w:p>
    <w:p w14:paraId="3F5CFD73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2. Bez problémů zvládám odloučení od rodičů, umím pozdravit, poprosit, poděkovat, vyřídit jednoduchý vzkaz.</w:t>
      </w:r>
    </w:p>
    <w:p w14:paraId="6D73F8FF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3. Samostatně se obléknu a svléknu, zapínám knoflíky, zavazuji tkaničky, dodržuji základní pravidla hygieny.</w:t>
      </w:r>
    </w:p>
    <w:p w14:paraId="15242EC6" w14:textId="739EF775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4. Správně vyslovuji všechny hlásky, zarecituji báseň, zazpívám píseň, dokážu vytleskat říkanku. </w:t>
      </w:r>
    </w:p>
    <w:p w14:paraId="28231735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5. Znám barvy (základní i doplňkové).</w:t>
      </w:r>
    </w:p>
    <w:p w14:paraId="653E0559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 Držím správně tužku, nakreslím nebo překreslím jednoduchý obrázek.</w:t>
      </w:r>
    </w:p>
    <w:p w14:paraId="176010E9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7. Rozliším i drobné detaily na obrázcích. </w:t>
      </w:r>
    </w:p>
    <w:p w14:paraId="5B756B7F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8. Správně používám prostorové pojmy (nahoře, dole, vpravo, vlevo, ...).</w:t>
      </w:r>
    </w:p>
    <w:p w14:paraId="42A9D176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9. Počítám vzestupnou řadou po jedné do deseti, rozlišuji základní geometrické tvary. </w:t>
      </w:r>
    </w:p>
    <w:p w14:paraId="07D56C0B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10. Udržím pozornost u úkolu (pracuji samostatně alespoň 15 minut).</w:t>
      </w:r>
    </w:p>
    <w:p w14:paraId="219EA31C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5DE43D17" w14:textId="77777777" w:rsidR="00C40F30" w:rsidRPr="00C40F30" w:rsidRDefault="00C40F30" w:rsidP="00C40F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MŠMT vydalo ,,</w:t>
      </w:r>
      <w:hyperlink r:id="rId4" w:tgtFrame="_blank" w:history="1">
        <w:r w:rsidRPr="00C40F30">
          <w:rPr>
            <w:rFonts w:ascii="Arial" w:eastAsia="Times New Roman" w:hAnsi="Arial" w:cs="Arial"/>
            <w:color w:val="4653CA"/>
            <w:sz w:val="21"/>
            <w:szCs w:val="21"/>
            <w:u w:val="single"/>
            <w:lang w:eastAsia="cs-CZ"/>
          </w:rPr>
          <w:t>desatero pro rodiče předškolních dětí" </w:t>
        </w:r>
      </w:hyperlink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C40F30">
        <w:rPr>
          <w:rFonts w:ascii="inherit" w:eastAsia="Times New Roman" w:hAnsi="inherit" w:cs="Arial"/>
          <w:color w:val="000000"/>
          <w:sz w:val="17"/>
          <w:szCs w:val="17"/>
          <w:bdr w:val="none" w:sz="0" w:space="0" w:color="auto" w:frame="1"/>
          <w:lang w:eastAsia="cs-CZ"/>
        </w:rPr>
        <w:t>(Velikost: 238.88 kB)</w:t>
      </w:r>
    </w:p>
    <w:p w14:paraId="180885FB" w14:textId="77777777" w:rsidR="00C40F30" w:rsidRPr="00C40F30" w:rsidRDefault="00C40F30" w:rsidP="00C40F3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3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6E3408A0" w14:textId="77777777" w:rsidR="00402B8D" w:rsidRDefault="00402B8D"/>
    <w:sectPr w:rsidR="0040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30"/>
    <w:rsid w:val="00402B8D"/>
    <w:rsid w:val="004D42D1"/>
    <w:rsid w:val="00C4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C8BA"/>
  <w15:chartTrackingRefBased/>
  <w15:docId w15:val="{94D056B6-3441-446E-8A75-44A41215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metelkovo.cz/upload/files/5_1413882482_DESATERO-PRO-RODIE-DT-PEDKOLNHO-VKU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Kabelková</dc:creator>
  <cp:keywords/>
  <dc:description/>
  <cp:lastModifiedBy>Romana Kabelková</cp:lastModifiedBy>
  <cp:revision>3</cp:revision>
  <dcterms:created xsi:type="dcterms:W3CDTF">2023-03-02T09:51:00Z</dcterms:created>
  <dcterms:modified xsi:type="dcterms:W3CDTF">2023-03-02T09:57:00Z</dcterms:modified>
</cp:coreProperties>
</file>